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622A">
      <w:pPr>
        <w:spacing w:line="360" w:lineRule="auto"/>
        <w:jc w:val="center"/>
        <w:rPr>
          <w:rFonts w:ascii="Arial" w:hAnsi="Arial" w:cs="Arial"/>
          <w:b/>
        </w:rPr>
      </w:pPr>
      <w:r>
        <w:rPr>
          <w:rFonts w:ascii="Arial" w:hAnsi="Arial" w:cs="Arial"/>
          <w:b/>
          <w:sz w:val="32"/>
          <w:szCs w:val="32"/>
          <w:u w:val="single"/>
        </w:rPr>
        <w:t xml:space="preserve">Bynea CC Open 30 mile Time Trial </w:t>
      </w:r>
    </w:p>
    <w:p w:rsidR="00000000" w:rsidRDefault="00D0622A">
      <w:pPr>
        <w:spacing w:line="360" w:lineRule="auto"/>
        <w:jc w:val="center"/>
        <w:rPr>
          <w:rFonts w:ascii="Arial" w:hAnsi="Arial" w:cs="Arial"/>
          <w:sz w:val="20"/>
          <w:szCs w:val="20"/>
        </w:rPr>
      </w:pPr>
      <w:r>
        <w:rPr>
          <w:rFonts w:ascii="Arial" w:hAnsi="Arial" w:cs="Arial"/>
          <w:b/>
        </w:rPr>
        <w:t>Sunday 21</w:t>
      </w:r>
      <w:r>
        <w:rPr>
          <w:rFonts w:ascii="Arial" w:hAnsi="Arial" w:cs="Arial"/>
          <w:b/>
          <w:vertAlign w:val="superscript"/>
        </w:rPr>
        <w:t>st</w:t>
      </w:r>
      <w:r>
        <w:rPr>
          <w:rFonts w:ascii="Arial" w:hAnsi="Arial" w:cs="Arial"/>
          <w:b/>
        </w:rPr>
        <w:t xml:space="preserve"> April 2013 at 9.01 am</w:t>
      </w:r>
    </w:p>
    <w:p w:rsidR="00000000" w:rsidRDefault="00D0622A">
      <w:pPr>
        <w:jc w:val="center"/>
      </w:pPr>
      <w:r>
        <w:rPr>
          <w:rFonts w:ascii="Arial" w:hAnsi="Arial" w:cs="Arial"/>
          <w:sz w:val="20"/>
          <w:szCs w:val="20"/>
        </w:rPr>
        <w:t>Promoted for and on behalf of Cycling Time Trials under their rules and regulations.</w:t>
      </w:r>
    </w:p>
    <w:p w:rsidR="00000000" w:rsidRDefault="00D0622A">
      <w:pPr>
        <w:jc w:val="center"/>
      </w:pPr>
    </w:p>
    <w:p w:rsidR="00000000" w:rsidRDefault="00D0622A">
      <w:pPr>
        <w:jc w:val="center"/>
        <w:rPr>
          <w:rFonts w:ascii="Arial" w:hAnsi="Arial" w:cs="Arial"/>
          <w:sz w:val="20"/>
          <w:szCs w:val="20"/>
        </w:rPr>
      </w:pPr>
    </w:p>
    <w:p w:rsidR="00000000" w:rsidRDefault="00D0622A">
      <w:pPr>
        <w:jc w:val="center"/>
        <w:rPr>
          <w:rFonts w:ascii="Arial" w:hAnsi="Arial" w:cs="Arial"/>
          <w:sz w:val="20"/>
          <w:szCs w:val="20"/>
        </w:rPr>
      </w:pPr>
    </w:p>
    <w:p w:rsidR="00000000" w:rsidRDefault="00D0622A">
      <w:pPr>
        <w:jc w:val="center"/>
        <w:rPr>
          <w:rFonts w:ascii="Arial" w:hAnsi="Arial" w:cs="Arial"/>
          <w:b/>
        </w:rPr>
      </w:pPr>
      <w:r>
        <w:rPr>
          <w:rFonts w:ascii="Arial" w:hAnsi="Arial" w:cs="Arial"/>
          <w:b/>
          <w:sz w:val="32"/>
          <w:szCs w:val="32"/>
          <w:u w:val="single"/>
        </w:rPr>
        <w:t>Awards</w:t>
      </w:r>
    </w:p>
    <w:p w:rsidR="00000000" w:rsidRDefault="00D0622A">
      <w:pPr>
        <w:jc w:val="both"/>
        <w:rPr>
          <w:rFonts w:ascii="Arial" w:hAnsi="Arial" w:cs="Arial"/>
          <w:b/>
        </w:rPr>
      </w:pPr>
    </w:p>
    <w:p w:rsidR="00000000" w:rsidRDefault="00D0622A">
      <w:pPr>
        <w:jc w:val="center"/>
        <w:rPr>
          <w:rFonts w:ascii="Arial" w:hAnsi="Arial" w:cs="Arial"/>
          <w:b/>
        </w:rPr>
      </w:pPr>
      <w:r>
        <w:rPr>
          <w:rFonts w:ascii="Arial" w:hAnsi="Arial" w:cs="Arial"/>
          <w:b/>
        </w:rPr>
        <w:t>Fastest rider £25</w:t>
      </w:r>
      <w:r>
        <w:rPr>
          <w:rFonts w:ascii="Arial" w:hAnsi="Arial" w:cs="Arial"/>
          <w:b/>
        </w:rPr>
        <w:tab/>
      </w:r>
      <w:r>
        <w:rPr>
          <w:rFonts w:ascii="Arial" w:hAnsi="Arial" w:cs="Arial"/>
          <w:b/>
        </w:rPr>
        <w:tab/>
        <w:t xml:space="preserve">    Second fastest £15</w:t>
      </w:r>
      <w:r>
        <w:rPr>
          <w:rFonts w:ascii="Arial" w:hAnsi="Arial" w:cs="Arial"/>
          <w:b/>
        </w:rPr>
        <w:tab/>
      </w:r>
      <w:r>
        <w:rPr>
          <w:rFonts w:ascii="Arial" w:hAnsi="Arial" w:cs="Arial"/>
          <w:b/>
        </w:rPr>
        <w:tab/>
        <w:t>Third fastest £10</w:t>
      </w:r>
    </w:p>
    <w:p w:rsidR="00000000" w:rsidRDefault="00D0622A">
      <w:pPr>
        <w:jc w:val="center"/>
        <w:rPr>
          <w:rFonts w:ascii="Arial" w:hAnsi="Arial" w:cs="Arial"/>
          <w:b/>
        </w:rPr>
      </w:pPr>
    </w:p>
    <w:p w:rsidR="00000000" w:rsidRDefault="00D0622A">
      <w:pPr>
        <w:jc w:val="center"/>
        <w:rPr>
          <w:rFonts w:ascii="Arial" w:hAnsi="Arial" w:cs="Arial"/>
          <w:b/>
        </w:rPr>
      </w:pPr>
      <w:r>
        <w:rPr>
          <w:rFonts w:ascii="Arial" w:hAnsi="Arial" w:cs="Arial"/>
          <w:b/>
        </w:rPr>
        <w:t>First Vet on standard £10</w:t>
      </w:r>
      <w:r>
        <w:rPr>
          <w:rFonts w:ascii="Arial" w:hAnsi="Arial" w:cs="Arial"/>
          <w:b/>
        </w:rPr>
        <w:tab/>
      </w:r>
      <w:r>
        <w:rPr>
          <w:rFonts w:ascii="Arial" w:hAnsi="Arial" w:cs="Arial"/>
          <w:b/>
        </w:rPr>
        <w:tab/>
        <w:t>Sec</w:t>
      </w:r>
      <w:r>
        <w:rPr>
          <w:rFonts w:ascii="Arial" w:hAnsi="Arial" w:cs="Arial"/>
          <w:b/>
        </w:rPr>
        <w:t xml:space="preserve">ond Vet on standard £7 </w:t>
      </w:r>
    </w:p>
    <w:p w:rsidR="00000000" w:rsidRDefault="00D0622A">
      <w:pPr>
        <w:jc w:val="center"/>
        <w:rPr>
          <w:rFonts w:ascii="Arial" w:hAnsi="Arial" w:cs="Arial"/>
          <w:b/>
        </w:rPr>
      </w:pPr>
    </w:p>
    <w:p w:rsidR="00000000" w:rsidRDefault="00D0622A">
      <w:pPr>
        <w:jc w:val="center"/>
        <w:rPr>
          <w:rFonts w:ascii="Arial" w:hAnsi="Arial" w:cs="Arial"/>
          <w:b/>
        </w:rPr>
      </w:pPr>
      <w:r>
        <w:rPr>
          <w:rFonts w:ascii="Arial" w:hAnsi="Arial" w:cs="Arial"/>
          <w:b/>
        </w:rPr>
        <w:t>Fastest Lady £10</w:t>
      </w:r>
    </w:p>
    <w:p w:rsidR="00000000" w:rsidRDefault="00D0622A">
      <w:pPr>
        <w:jc w:val="center"/>
        <w:rPr>
          <w:rFonts w:ascii="Arial" w:hAnsi="Arial" w:cs="Arial"/>
          <w:b/>
        </w:rPr>
      </w:pPr>
    </w:p>
    <w:p w:rsidR="00000000" w:rsidRDefault="00D0622A">
      <w:pPr>
        <w:jc w:val="center"/>
      </w:pPr>
      <w:r>
        <w:rPr>
          <w:rFonts w:ascii="Arial" w:hAnsi="Arial" w:cs="Arial"/>
          <w:b/>
        </w:rPr>
        <w:t>Fastest Junior £10</w:t>
      </w:r>
    </w:p>
    <w:p w:rsidR="00000000" w:rsidRDefault="00D0622A">
      <w:pPr>
        <w:jc w:val="center"/>
      </w:pPr>
    </w:p>
    <w:p w:rsidR="00000000" w:rsidRDefault="00D0622A">
      <w:pPr>
        <w:jc w:val="center"/>
        <w:rPr>
          <w:rFonts w:ascii="Arial" w:hAnsi="Arial" w:cs="Arial"/>
          <w:b/>
        </w:rPr>
      </w:pPr>
      <w:r>
        <w:rPr>
          <w:rFonts w:ascii="Arial" w:hAnsi="Arial" w:cs="Arial"/>
          <w:b/>
        </w:rPr>
        <w:t xml:space="preserve">     </w:t>
      </w:r>
      <w:r>
        <w:rPr>
          <w:rFonts w:ascii="Arial" w:hAnsi="Arial" w:cs="Arial"/>
          <w:b/>
        </w:rPr>
        <w:t>Fastest team of 3 riders £30 (£10 each)</w:t>
      </w:r>
    </w:p>
    <w:p w:rsidR="00000000" w:rsidRDefault="00D0622A">
      <w:pPr>
        <w:jc w:val="center"/>
        <w:rPr>
          <w:rFonts w:ascii="Arial" w:hAnsi="Arial" w:cs="Arial"/>
        </w:rPr>
      </w:pPr>
      <w:r>
        <w:rPr>
          <w:rFonts w:ascii="Arial" w:hAnsi="Arial" w:cs="Arial"/>
          <w:b/>
        </w:rPr>
        <w:tab/>
      </w:r>
    </w:p>
    <w:p w:rsidR="00000000" w:rsidRDefault="00D0622A">
      <w:pPr>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b/>
          <w:bCs/>
        </w:rPr>
        <w:t>One Rider Per Award, Except Team Award.</w:t>
      </w:r>
    </w:p>
    <w:p w:rsidR="00000000" w:rsidRDefault="00D0622A">
      <w:pPr>
        <w:jc w:val="both"/>
        <w:rPr>
          <w:rFonts w:ascii="Arial" w:hAnsi="Arial" w:cs="Arial"/>
        </w:rPr>
      </w:pPr>
    </w:p>
    <w:p w:rsidR="00000000" w:rsidRDefault="00D0622A">
      <w:pPr>
        <w:jc w:val="both"/>
        <w:rPr>
          <w:rFonts w:ascii="Arial" w:hAnsi="Arial" w:cs="Arial"/>
        </w:rPr>
      </w:pPr>
      <w:r>
        <w:rPr>
          <w:rFonts w:ascii="Arial" w:hAnsi="Arial" w:cs="Arial"/>
        </w:rPr>
        <w:t>Timekeeper:</w:t>
      </w:r>
      <w:r>
        <w:rPr>
          <w:rFonts w:ascii="Arial" w:hAnsi="Arial" w:cs="Arial"/>
        </w:rPr>
        <w:tab/>
        <w:t xml:space="preserve">           Tudor Thomas.</w:t>
      </w:r>
    </w:p>
    <w:p w:rsidR="00000000" w:rsidRDefault="00D0622A">
      <w:pPr>
        <w:jc w:val="both"/>
        <w:rPr>
          <w:rFonts w:ascii="Arial" w:hAnsi="Arial" w:cs="Arial"/>
        </w:rPr>
      </w:pPr>
    </w:p>
    <w:p w:rsidR="00000000" w:rsidRDefault="00D0622A">
      <w:pPr>
        <w:spacing w:line="360" w:lineRule="auto"/>
        <w:ind w:left="2160" w:hanging="2160"/>
        <w:jc w:val="both"/>
        <w:rPr>
          <w:rFonts w:ascii="Arial" w:hAnsi="Arial" w:cs="Arial"/>
        </w:rPr>
      </w:pPr>
      <w:r>
        <w:rPr>
          <w:rFonts w:ascii="Arial" w:hAnsi="Arial" w:cs="Arial"/>
        </w:rPr>
        <w:t>Event Secretary:</w:t>
      </w:r>
      <w:r>
        <w:rPr>
          <w:rFonts w:ascii="Arial" w:hAnsi="Arial" w:cs="Arial"/>
        </w:rPr>
        <w:tab/>
        <w:t xml:space="preserve">Andrew Grist , </w:t>
      </w:r>
    </w:p>
    <w:p w:rsidR="00000000" w:rsidRDefault="00D0622A">
      <w:pPr>
        <w:spacing w:line="360" w:lineRule="auto"/>
        <w:ind w:left="2160" w:hanging="2160"/>
        <w:jc w:val="both"/>
        <w:rPr>
          <w:rFonts w:ascii="Arial" w:hAnsi="Arial" w:cs="Arial"/>
        </w:rPr>
      </w:pPr>
      <w:r>
        <w:rPr>
          <w:rFonts w:ascii="Arial" w:hAnsi="Arial" w:cs="Arial"/>
        </w:rPr>
        <w:tab/>
        <w:t>59 Bartley Terrace, Plasmarl,</w:t>
      </w:r>
      <w:r>
        <w:rPr>
          <w:rFonts w:ascii="Arial" w:hAnsi="Arial" w:cs="Arial"/>
        </w:rPr>
        <w:t xml:space="preserve"> Swansea. SA6 8LN</w:t>
      </w:r>
    </w:p>
    <w:p w:rsidR="00000000" w:rsidRDefault="00D0622A">
      <w:pPr>
        <w:spacing w:line="360" w:lineRule="auto"/>
        <w:ind w:left="2160"/>
        <w:jc w:val="both"/>
        <w:rPr>
          <w:rFonts w:ascii="Arial" w:hAnsi="Arial" w:cs="Arial"/>
        </w:rPr>
      </w:pPr>
      <w:r>
        <w:rPr>
          <w:rFonts w:ascii="Arial" w:hAnsi="Arial" w:cs="Arial"/>
        </w:rPr>
        <w:t>Tel. 01792 792597, 07721 538386</w:t>
      </w:r>
    </w:p>
    <w:p w:rsidR="00000000" w:rsidRDefault="00D0622A">
      <w:pPr>
        <w:jc w:val="both"/>
        <w:rPr>
          <w:rFonts w:ascii="Arial" w:hAnsi="Arial" w:cs="Arial"/>
        </w:rPr>
      </w:pPr>
    </w:p>
    <w:p w:rsidR="00000000" w:rsidRDefault="00D0622A">
      <w:pPr>
        <w:jc w:val="both"/>
        <w:rPr>
          <w:rFonts w:ascii="Arial" w:hAnsi="Arial" w:cs="Arial"/>
          <w:sz w:val="20"/>
          <w:szCs w:val="20"/>
        </w:rPr>
      </w:pPr>
      <w:r>
        <w:rPr>
          <w:rFonts w:ascii="Arial" w:hAnsi="Arial" w:cs="Arial"/>
        </w:rPr>
        <w:t>Event HQ:</w:t>
      </w:r>
      <w:r>
        <w:rPr>
          <w:rFonts w:ascii="Arial" w:hAnsi="Arial" w:cs="Arial"/>
        </w:rPr>
        <w:tab/>
      </w:r>
      <w:r>
        <w:rPr>
          <w:rFonts w:ascii="Arial" w:hAnsi="Arial" w:cs="Arial"/>
        </w:rPr>
        <w:tab/>
        <w:t xml:space="preserve">Llanwrda Village Hall. Llanwrda. SA19 8HD. Open at 7.30 am </w:t>
      </w:r>
    </w:p>
    <w:p w:rsidR="00000000" w:rsidRDefault="00D0622A">
      <w:pPr>
        <w:ind w:left="2160"/>
        <w:jc w:val="both"/>
        <w:rPr>
          <w:rFonts w:ascii="Arial" w:hAnsi="Arial" w:cs="Arial"/>
          <w:sz w:val="20"/>
          <w:szCs w:val="20"/>
        </w:rPr>
      </w:pPr>
      <w:r>
        <w:rPr>
          <w:rFonts w:ascii="Arial" w:hAnsi="Arial" w:cs="Arial"/>
          <w:sz w:val="20"/>
          <w:szCs w:val="20"/>
        </w:rPr>
        <w:t>Please do not wear cycling shoes in the hall as they can damage the wooden floor.</w:t>
      </w:r>
    </w:p>
    <w:p w:rsidR="00000000" w:rsidRDefault="00D0622A">
      <w:pPr>
        <w:ind w:left="2160"/>
        <w:jc w:val="both"/>
        <w:rPr>
          <w:rFonts w:ascii="Arial" w:hAnsi="Arial" w:cs="Arial"/>
        </w:rPr>
      </w:pPr>
      <w:r>
        <w:rPr>
          <w:rFonts w:ascii="Arial" w:hAnsi="Arial" w:cs="Arial"/>
          <w:sz w:val="20"/>
          <w:szCs w:val="20"/>
        </w:rPr>
        <w:t>Please do not park on the road outside the hall as l</w:t>
      </w:r>
      <w:r>
        <w:rPr>
          <w:rFonts w:ascii="Arial" w:hAnsi="Arial" w:cs="Arial"/>
          <w:sz w:val="20"/>
          <w:szCs w:val="20"/>
        </w:rPr>
        <w:t>ocal residents have objected and further complaints could lead to the future loss of these headquarters.</w:t>
      </w:r>
    </w:p>
    <w:p w:rsidR="00000000" w:rsidRDefault="00D0622A">
      <w:pPr>
        <w:ind w:left="2160"/>
        <w:jc w:val="both"/>
        <w:rPr>
          <w:rFonts w:ascii="Arial" w:hAnsi="Arial" w:cs="Arial"/>
        </w:rPr>
      </w:pPr>
    </w:p>
    <w:p w:rsidR="00000000" w:rsidRDefault="00D0622A">
      <w:pPr>
        <w:ind w:left="2160" w:hanging="2160"/>
        <w:jc w:val="both"/>
        <w:rPr>
          <w:rFonts w:ascii="Arial" w:hAnsi="Arial" w:cs="Arial"/>
        </w:rPr>
      </w:pPr>
      <w:r>
        <w:rPr>
          <w:rFonts w:ascii="Arial" w:hAnsi="Arial" w:cs="Arial"/>
        </w:rPr>
        <w:t>Signing on:</w:t>
      </w:r>
      <w:r>
        <w:rPr>
          <w:rFonts w:ascii="Arial" w:hAnsi="Arial" w:cs="Arial"/>
        </w:rPr>
        <w:tab/>
        <w:t xml:space="preserve">Sign on and collect numbers at HQ. </w:t>
      </w:r>
    </w:p>
    <w:p w:rsidR="00000000" w:rsidRDefault="00D0622A">
      <w:pPr>
        <w:ind w:left="2160"/>
        <w:jc w:val="both"/>
        <w:rPr>
          <w:rFonts w:ascii="Arial" w:hAnsi="Arial" w:cs="Arial"/>
        </w:rPr>
      </w:pPr>
      <w:r>
        <w:rPr>
          <w:rFonts w:ascii="Arial" w:hAnsi="Arial" w:cs="Arial"/>
        </w:rPr>
        <w:t xml:space="preserve">Please return numbers to HQ after event. </w:t>
      </w:r>
    </w:p>
    <w:p w:rsidR="00000000" w:rsidRDefault="00D0622A">
      <w:pPr>
        <w:ind w:left="2160"/>
        <w:jc w:val="both"/>
        <w:rPr>
          <w:rFonts w:ascii="Arial" w:hAnsi="Arial" w:cs="Arial"/>
        </w:rPr>
      </w:pPr>
      <w:r>
        <w:rPr>
          <w:rFonts w:ascii="Arial" w:hAnsi="Arial" w:cs="Arial"/>
        </w:rPr>
        <w:t>Numbers can be exchanged for a drink at the catering counter</w:t>
      </w:r>
      <w:r>
        <w:rPr>
          <w:rFonts w:ascii="Arial" w:hAnsi="Arial" w:cs="Arial"/>
        </w:rPr>
        <w:t>.</w:t>
      </w:r>
    </w:p>
    <w:p w:rsidR="00000000" w:rsidRDefault="00D0622A">
      <w:pPr>
        <w:ind w:left="2160"/>
        <w:jc w:val="both"/>
        <w:rPr>
          <w:rFonts w:ascii="Arial" w:hAnsi="Arial" w:cs="Arial"/>
        </w:rPr>
      </w:pPr>
    </w:p>
    <w:p w:rsidR="00000000" w:rsidRDefault="00D0622A">
      <w:pPr>
        <w:jc w:val="both"/>
        <w:rPr>
          <w:rFonts w:ascii="Arial" w:hAnsi="Arial" w:cs="Arial"/>
        </w:rPr>
      </w:pPr>
      <w:r>
        <w:rPr>
          <w:rFonts w:ascii="Arial" w:hAnsi="Arial" w:cs="Arial"/>
        </w:rPr>
        <w:t xml:space="preserve">Course details : Emergency 30 Mile Time Trial Course </w:t>
      </w:r>
    </w:p>
    <w:p w:rsidR="00000000" w:rsidRDefault="00D0622A">
      <w:pPr>
        <w:jc w:val="both"/>
        <w:rPr>
          <w:rFonts w:ascii="Arial" w:hAnsi="Arial" w:cs="Arial"/>
          <w:sz w:val="20"/>
          <w:szCs w:val="20"/>
        </w:rPr>
      </w:pPr>
      <w:r>
        <w:rPr>
          <w:rFonts w:ascii="Arial" w:hAnsi="Arial" w:cs="Arial"/>
        </w:rPr>
        <w:tab/>
      </w:r>
      <w:r>
        <w:rPr>
          <w:rFonts w:ascii="Arial" w:hAnsi="Arial" w:cs="Arial"/>
        </w:rPr>
        <w:tab/>
        <w:t xml:space="preserve">    A40  Manordeilo - Abergweli - Manordeilo</w:t>
      </w:r>
    </w:p>
    <w:p w:rsidR="00000000" w:rsidRDefault="00D0622A">
      <w:pPr>
        <w:jc w:val="both"/>
        <w:rPr>
          <w:rFonts w:ascii="Arial" w:hAnsi="Arial" w:cs="Arial"/>
          <w:sz w:val="20"/>
          <w:szCs w:val="20"/>
        </w:rPr>
      </w:pPr>
    </w:p>
    <w:p w:rsidR="00000000" w:rsidRDefault="00D0622A">
      <w:pPr>
        <w:jc w:val="both"/>
        <w:rPr>
          <w:rFonts w:ascii="Arial" w:hAnsi="Arial" w:cs="Arial"/>
          <w:b/>
          <w:u w:val="single"/>
        </w:rPr>
      </w:pPr>
      <w:r>
        <w:rPr>
          <w:rFonts w:ascii="Arial" w:hAnsi="Arial" w:cs="Arial"/>
          <w:sz w:val="20"/>
          <w:szCs w:val="20"/>
        </w:rPr>
        <w:t>Start in Manordeilo Village at S.W. Entrance to Tourist Information layby, opposite to and 14 yards east of farm sign “Glanbydan Farm”. (This is approx</w:t>
      </w:r>
      <w:r>
        <w:rPr>
          <w:rFonts w:ascii="Arial" w:hAnsi="Arial" w:cs="Arial"/>
          <w:sz w:val="20"/>
          <w:szCs w:val="20"/>
        </w:rPr>
        <w:t>. 4.2 miles S.W. from headquarters in Llanwrda.) Proceed along A40 via Rhosmaen to Llandeilo roundabout. (3.172 miles) Take second exit along A40 via Llandeilo bypass via Pentrefelin, Broad Oak, Llanegwad and Nantgaredig to turn at Abergwili east roundabou</w:t>
      </w:r>
      <w:r>
        <w:rPr>
          <w:rFonts w:ascii="Arial" w:hAnsi="Arial" w:cs="Arial"/>
          <w:sz w:val="20"/>
          <w:szCs w:val="20"/>
        </w:rPr>
        <w:t>t. (15.970 miles). Retrace over same route to Landeilo roundabout (28.747 miles). Take first exit along A40 to finish at point 14 yards east of centre of the 4</w:t>
      </w:r>
      <w:r>
        <w:rPr>
          <w:rFonts w:ascii="Arial" w:hAnsi="Arial" w:cs="Arial"/>
          <w:sz w:val="20"/>
          <w:szCs w:val="20"/>
          <w:vertAlign w:val="superscript"/>
        </w:rPr>
        <w:t>th</w:t>
      </w:r>
      <w:r>
        <w:rPr>
          <w:rFonts w:ascii="Arial" w:hAnsi="Arial" w:cs="Arial"/>
          <w:sz w:val="20"/>
          <w:szCs w:val="20"/>
        </w:rPr>
        <w:t xml:space="preserve"> road to the left after roundabout at Manordeilo (30.017 miles). </w:t>
      </w:r>
    </w:p>
    <w:p w:rsidR="00000000" w:rsidRDefault="00D0622A">
      <w:pPr>
        <w:jc w:val="center"/>
        <w:rPr>
          <w:rFonts w:ascii="Arial" w:hAnsi="Arial" w:cs="Arial"/>
          <w:b/>
          <w:u w:val="single"/>
        </w:rPr>
      </w:pPr>
    </w:p>
    <w:p w:rsidR="00000000" w:rsidRDefault="00D0622A">
      <w:pPr>
        <w:jc w:val="both"/>
        <w:rPr>
          <w:rFonts w:ascii="Arial" w:hAnsi="Arial" w:cs="Arial"/>
          <w:sz w:val="20"/>
          <w:szCs w:val="20"/>
        </w:rPr>
      </w:pPr>
      <w:r>
        <w:rPr>
          <w:rFonts w:ascii="Arial" w:hAnsi="Arial" w:cs="Arial"/>
          <w:sz w:val="20"/>
          <w:szCs w:val="20"/>
        </w:rPr>
        <w:t>In the interests of your own</w:t>
      </w:r>
      <w:r>
        <w:rPr>
          <w:rFonts w:ascii="Arial" w:hAnsi="Arial" w:cs="Arial"/>
          <w:sz w:val="20"/>
          <w:szCs w:val="20"/>
        </w:rPr>
        <w:t xml:space="preserve"> safety, Cycling Time Trials and Bynea CC strongly advise you to wear a hard shell helmet which meets an internationally accepted safety standard.</w:t>
      </w:r>
    </w:p>
    <w:p w:rsidR="00000000" w:rsidRDefault="00D0622A">
      <w:pPr>
        <w:jc w:val="both"/>
        <w:rPr>
          <w:rFonts w:ascii="Arial" w:hAnsi="Arial" w:cs="Arial"/>
          <w:sz w:val="20"/>
          <w:szCs w:val="20"/>
        </w:rPr>
      </w:pPr>
      <w:r>
        <w:rPr>
          <w:rFonts w:ascii="Arial" w:hAnsi="Arial" w:cs="Arial"/>
          <w:sz w:val="20"/>
          <w:szCs w:val="20"/>
        </w:rPr>
        <w:t>In accordance with rule15, all junior competitors must wear such a helmet.</w:t>
      </w:r>
    </w:p>
    <w:p w:rsidR="00000000" w:rsidRDefault="00D0622A">
      <w:pPr>
        <w:jc w:val="both"/>
        <w:rPr>
          <w:rFonts w:ascii="Arial" w:hAnsi="Arial" w:cs="Arial"/>
          <w:sz w:val="20"/>
          <w:szCs w:val="20"/>
        </w:rPr>
      </w:pPr>
      <w:r>
        <w:rPr>
          <w:rFonts w:ascii="Arial" w:hAnsi="Arial" w:cs="Arial"/>
          <w:sz w:val="20"/>
          <w:szCs w:val="20"/>
        </w:rPr>
        <w:t>It is also recommended that a flas</w:t>
      </w:r>
      <w:r>
        <w:rPr>
          <w:rFonts w:ascii="Arial" w:hAnsi="Arial" w:cs="Arial"/>
          <w:sz w:val="20"/>
          <w:szCs w:val="20"/>
        </w:rPr>
        <w:t>hing or constant rear light is fitted to your bicycle and is active whilst the bicycle is in use.</w:t>
      </w:r>
    </w:p>
    <w:p w:rsidR="00000000" w:rsidRDefault="00D0622A">
      <w:pPr>
        <w:jc w:val="both"/>
        <w:rPr>
          <w:rFonts w:ascii="Arial" w:hAnsi="Arial" w:cs="Arial"/>
          <w:b/>
          <w:bCs/>
          <w:sz w:val="20"/>
          <w:szCs w:val="20"/>
        </w:rPr>
      </w:pPr>
      <w:r>
        <w:rPr>
          <w:rFonts w:ascii="Arial" w:hAnsi="Arial" w:cs="Arial"/>
          <w:sz w:val="20"/>
          <w:szCs w:val="20"/>
        </w:rPr>
        <w:t>Please call out your number as you cross the finish line.</w:t>
      </w:r>
    </w:p>
    <w:p w:rsidR="00000000" w:rsidRDefault="00D0622A">
      <w:pPr>
        <w:jc w:val="both"/>
        <w:rPr>
          <w:rFonts w:ascii="Arial" w:hAnsi="Arial" w:cs="Arial"/>
          <w:b/>
          <w:sz w:val="28"/>
          <w:szCs w:val="28"/>
        </w:rPr>
      </w:pPr>
      <w:r>
        <w:rPr>
          <w:rFonts w:ascii="Arial" w:hAnsi="Arial" w:cs="Arial"/>
          <w:b/>
          <w:bCs/>
          <w:sz w:val="20"/>
          <w:szCs w:val="20"/>
        </w:rPr>
        <w:t>Best of luck and have a safe ride – Andrew Grist - event sec.</w:t>
      </w:r>
    </w:p>
    <w:p w:rsidR="00000000" w:rsidRDefault="00D0622A">
      <w:pPr>
        <w:pageBreakBefore/>
        <w:jc w:val="center"/>
        <w:rPr>
          <w:rFonts w:ascii="Arial" w:hAnsi="Arial" w:cs="Arial"/>
          <w:b/>
          <w:sz w:val="28"/>
          <w:szCs w:val="28"/>
        </w:rPr>
      </w:pPr>
      <w:r>
        <w:rPr>
          <w:rFonts w:ascii="Arial" w:hAnsi="Arial" w:cs="Arial"/>
          <w:b/>
          <w:sz w:val="28"/>
          <w:szCs w:val="28"/>
        </w:rPr>
        <w:lastRenderedPageBreak/>
        <w:t>Order of start from 9.01 am</w:t>
      </w:r>
    </w:p>
    <w:p w:rsidR="00000000" w:rsidRDefault="00D0622A">
      <w:pPr>
        <w:jc w:val="center"/>
        <w:rPr>
          <w:rFonts w:ascii="Arial" w:hAnsi="Arial" w:cs="Arial"/>
          <w:b/>
          <w:sz w:val="28"/>
          <w:szCs w:val="28"/>
        </w:rPr>
      </w:pPr>
    </w:p>
    <w:tbl>
      <w:tblPr>
        <w:tblW w:w="0" w:type="auto"/>
        <w:tblInd w:w="-50" w:type="dxa"/>
        <w:tblLayout w:type="fixed"/>
        <w:tblLook w:val="0000"/>
      </w:tblPr>
      <w:tblGrid>
        <w:gridCol w:w="828"/>
        <w:gridCol w:w="3060"/>
        <w:gridCol w:w="3240"/>
        <w:gridCol w:w="720"/>
        <w:gridCol w:w="1538"/>
      </w:tblGrid>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b/>
                <w:sz w:val="28"/>
                <w:szCs w:val="28"/>
              </w:rPr>
            </w:pPr>
            <w:r>
              <w:rPr>
                <w:rFonts w:ascii="Arial" w:hAnsi="Arial" w:cs="Arial"/>
                <w:b/>
                <w:sz w:val="28"/>
                <w:szCs w:val="28"/>
              </w:rPr>
              <w:t>No</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b/>
                <w:sz w:val="28"/>
                <w:szCs w:val="28"/>
              </w:rPr>
            </w:pPr>
            <w:r>
              <w:rPr>
                <w:rFonts w:ascii="Arial" w:hAnsi="Arial" w:cs="Arial"/>
                <w:b/>
                <w:sz w:val="28"/>
                <w:szCs w:val="28"/>
              </w:rPr>
              <w:t>Name</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b/>
                <w:sz w:val="28"/>
                <w:szCs w:val="28"/>
              </w:rPr>
            </w:pPr>
            <w:r>
              <w:rPr>
                <w:rFonts w:ascii="Arial" w:hAnsi="Arial" w:cs="Arial"/>
                <w:b/>
                <w:sz w:val="28"/>
                <w:szCs w:val="28"/>
              </w:rPr>
              <w:t>C</w:t>
            </w:r>
            <w:r>
              <w:rPr>
                <w:rFonts w:ascii="Arial" w:hAnsi="Arial" w:cs="Arial"/>
                <w:b/>
                <w:sz w:val="28"/>
                <w:szCs w:val="28"/>
              </w:rPr>
              <w:t>lub</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b/>
                <w:sz w:val="28"/>
                <w:szCs w:val="28"/>
              </w:rPr>
            </w:pPr>
            <w:r>
              <w:rPr>
                <w:rFonts w:ascii="Arial" w:hAnsi="Arial" w:cs="Arial"/>
                <w:b/>
                <w:sz w:val="28"/>
                <w:szCs w:val="28"/>
              </w:rPr>
              <w:t>Cat</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b/>
                <w:sz w:val="28"/>
                <w:szCs w:val="28"/>
              </w:rPr>
              <w:t>Vet Std.</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Norman James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Ogmore Valley Wheelers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1:31:31</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Paul Rees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1:21:37</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3</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Tom Samuel</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1:35:51</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4</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Michael George</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Pembrokeshire Velo</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5</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Andrew Evans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Port Talbot Wheelers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1:20:09</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6</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John Evans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1:24:17</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7</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Ga</w:t>
            </w:r>
            <w:r>
              <w:rPr>
                <w:rFonts w:ascii="Arial" w:hAnsi="Arial" w:cs="Arial"/>
              </w:rPr>
              <w:t>ry Flower</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Acme Wheelers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1:20:39</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8</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David Brice</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1:22:21</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9</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Scott Davies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Cardiff Ajax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10</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Earl Smith</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CCWRT</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1:20:09</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11</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Peter Asplin</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1:28:56</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12</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Sally Harmer</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Pembrokeshire Velo</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LV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1:28:56</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13</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John Shehan</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1:27:22</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14</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Gareth Rees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Cwmcarn Paragon RC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15</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Mark Rosser</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Merthyr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1:20:09</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16</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Steven Madeley</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Ogmore  Valley Wheelers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1:22:21</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17</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Paul Griffiths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Acme Wheelers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1:24:17</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18</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 xml:space="preserve">Mike Bevan </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1:22:51</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19</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Luke Cornish</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West Wales Cycling RT</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20</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Lyn Jone</w:t>
            </w:r>
            <w:r>
              <w:rPr>
                <w:rFonts w:ascii="Arial" w:hAnsi="Arial" w:cs="Arial"/>
              </w:rPr>
              <w:t>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EC Cycles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21</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Trevor Richards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1:24:17</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22</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Gareth Rees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Tenby Aces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1:20:25</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23</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Ron Boast</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Ogmore Valley Wheelers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1:25:17</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24</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Anthony Cowdry</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Porth &amp; District</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25</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Dan Colman</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Pembrokeshire Velo</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J</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26</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Dan Taylor</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Acme Wheelers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27</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Nic Fo</w:t>
            </w:r>
            <w:r>
              <w:rPr>
                <w:rFonts w:ascii="Arial" w:hAnsi="Arial" w:cs="Arial"/>
              </w:rPr>
              <w:t>rbes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1:19:53</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28</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Brian McCartney</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EC Cycles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29</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Lee Watts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30</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Ben Phillips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31</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Sam Davies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Abergavenney RC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32</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Rob Jones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Ogmore Valley Wheelers</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33</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Paul Colman</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Pembrokeshire Velo</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1:22:36</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34</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John Hughes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Porth &amp; D</w:t>
            </w:r>
            <w:r>
              <w:rPr>
                <w:rFonts w:ascii="Arial" w:hAnsi="Arial" w:cs="Arial"/>
              </w:rPr>
              <w:t>istrict</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V</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r>
              <w:rPr>
                <w:rFonts w:ascii="Arial" w:hAnsi="Arial" w:cs="Arial"/>
              </w:rPr>
              <w:t>1:21:52</w:t>
            </w:r>
          </w:p>
        </w:tc>
      </w:tr>
      <w:tr w:rsidR="00000000">
        <w:tc>
          <w:tcPr>
            <w:tcW w:w="828"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35</w:t>
            </w:r>
          </w:p>
        </w:tc>
        <w:tc>
          <w:tcPr>
            <w:tcW w:w="306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Kieron Davies</w:t>
            </w:r>
          </w:p>
        </w:tc>
        <w:tc>
          <w:tcPr>
            <w:tcW w:w="3240" w:type="dxa"/>
            <w:tcBorders>
              <w:top w:val="single" w:sz="4" w:space="0" w:color="000000"/>
              <w:left w:val="single" w:sz="4" w:space="0" w:color="000000"/>
              <w:bottom w:val="single" w:sz="4" w:space="0" w:color="000000"/>
            </w:tcBorders>
            <w:shd w:val="clear" w:color="auto" w:fill="auto"/>
          </w:tcPr>
          <w:p w:rsidR="00000000" w:rsidRDefault="00D0622A">
            <w:pPr>
              <w:snapToGrid w:val="0"/>
              <w:rPr>
                <w:rFonts w:ascii="Arial" w:hAnsi="Arial" w:cs="Arial"/>
              </w:rPr>
            </w:pPr>
            <w:r>
              <w:rPr>
                <w:rFonts w:ascii="Arial" w:hAnsi="Arial" w:cs="Arial"/>
              </w:rPr>
              <w:t>Bynea CC</w:t>
            </w:r>
          </w:p>
        </w:tc>
        <w:tc>
          <w:tcPr>
            <w:tcW w:w="720" w:type="dxa"/>
            <w:tcBorders>
              <w:top w:val="single" w:sz="4" w:space="0" w:color="000000"/>
              <w:left w:val="single" w:sz="4" w:space="0" w:color="000000"/>
              <w:bottom w:val="single" w:sz="4" w:space="0" w:color="000000"/>
            </w:tcBorders>
            <w:shd w:val="clear" w:color="auto" w:fill="auto"/>
          </w:tcPr>
          <w:p w:rsidR="00000000" w:rsidRDefault="00D0622A">
            <w:pPr>
              <w:snapToGrid w:val="0"/>
              <w:jc w:val="center"/>
              <w:rPr>
                <w:rFonts w:ascii="Arial" w:hAnsi="Arial" w:cs="Arial"/>
              </w:rPr>
            </w:pPr>
            <w:r>
              <w:rPr>
                <w:rFonts w:ascii="Arial" w:hAnsi="Arial" w:cs="Arial"/>
              </w:rPr>
              <w:t>S</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0622A">
            <w:pPr>
              <w:snapToGrid w:val="0"/>
              <w:rPr>
                <w:rFonts w:ascii="Arial" w:hAnsi="Arial" w:cs="Arial"/>
              </w:rPr>
            </w:pPr>
          </w:p>
        </w:tc>
      </w:tr>
    </w:tbl>
    <w:p w:rsidR="00000000" w:rsidRDefault="00D0622A">
      <w:pPr>
        <w:jc w:val="both"/>
      </w:pPr>
    </w:p>
    <w:p w:rsidR="00000000" w:rsidRDefault="00D0622A">
      <w:pPr>
        <w:jc w:val="both"/>
        <w:rPr>
          <w:rFonts w:ascii="Arial" w:hAnsi="Arial" w:cs="Arial"/>
        </w:rPr>
      </w:pPr>
      <w:r>
        <w:rPr>
          <w:rFonts w:ascii="Arial" w:hAnsi="Arial" w:cs="Arial"/>
        </w:rPr>
        <w:t xml:space="preserve">           </w:t>
      </w:r>
    </w:p>
    <w:p w:rsidR="00D0622A" w:rsidRDefault="00D0622A">
      <w:pPr>
        <w:jc w:val="both"/>
      </w:pPr>
      <w:r>
        <w:rPr>
          <w:rFonts w:ascii="Arial" w:hAnsi="Arial" w:cs="Arial"/>
        </w:rPr>
        <w:t xml:space="preserve">           </w:t>
      </w:r>
      <w:r>
        <w:rPr>
          <w:rFonts w:ascii="Arial" w:hAnsi="Arial" w:cs="Arial"/>
        </w:rPr>
        <w:t>Course Record – Kieron Davies 22</w:t>
      </w:r>
      <w:r>
        <w:rPr>
          <w:rFonts w:ascii="Arial" w:hAnsi="Arial" w:cs="Arial"/>
          <w:vertAlign w:val="superscript"/>
        </w:rPr>
        <w:t>nd</w:t>
      </w:r>
      <w:r>
        <w:rPr>
          <w:rFonts w:ascii="Arial" w:hAnsi="Arial" w:cs="Arial"/>
        </w:rPr>
        <w:t xml:space="preserve"> April 2012 – 1:03:36</w:t>
      </w:r>
    </w:p>
    <w:sectPr w:rsidR="00D0622A">
      <w:pgSz w:w="11906" w:h="16838"/>
      <w:pgMar w:top="851" w:right="1418"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CB1"/>
    <w:rsid w:val="00932CB1"/>
    <w:rsid w:val="00D0622A"/>
    <w:rsid w:val="00FD29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styleId="DefaultParagraphFont0">
    <w:name w:val="Default Paragraph Font"/>
  </w:style>
  <w:style w:type="character" w:styleId="Hyperlink">
    <w:name w:val="Hyperlink"/>
    <w:basedOn w:val="DefaultParagraphFont0"/>
    <w:rPr>
      <w:rFonts w:cs="Times New Roman"/>
      <w:color w:val="0000FF"/>
      <w:u w:val="singl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Bynea CC Open 30 mile Time Trial 2009</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Bynea CC Open 30 mile Time Trial 2009</dc:title>
  <dc:creator>John</dc:creator>
  <cp:lastModifiedBy>Robin</cp:lastModifiedBy>
  <cp:revision>2</cp:revision>
  <cp:lastPrinted>2012-04-19T08:09:00Z</cp:lastPrinted>
  <dcterms:created xsi:type="dcterms:W3CDTF">2013-04-14T22:30:00Z</dcterms:created>
  <dcterms:modified xsi:type="dcterms:W3CDTF">2013-04-14T22:30:00Z</dcterms:modified>
</cp:coreProperties>
</file>